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8C8" w:rsidRDefault="004918C8" w:rsidP="004918C8">
      <w:pPr>
        <w:spacing w:line="50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2020</w:t>
      </w:r>
      <w:r>
        <w:rPr>
          <w:rFonts w:eastAsia="黑体" w:hint="eastAsia"/>
          <w:sz w:val="32"/>
          <w:szCs w:val="32"/>
        </w:rPr>
        <w:t>年</w:t>
      </w:r>
      <w:r>
        <w:rPr>
          <w:rFonts w:eastAsia="黑体"/>
          <w:sz w:val="32"/>
          <w:szCs w:val="32"/>
        </w:rPr>
        <w:t>硕士研究生入学考试大纲</w:t>
      </w:r>
    </w:p>
    <w:p w:rsidR="004918C8" w:rsidRDefault="004918C8" w:rsidP="004918C8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考试科目名称：</w:t>
      </w:r>
      <w:r w:rsidR="00D66DA8">
        <w:rPr>
          <w:rFonts w:ascii="方正书宋简体" w:eastAsia="方正书宋简体" w:hint="eastAsia"/>
          <w:sz w:val="24"/>
        </w:rPr>
        <w:t>常微分方程</w:t>
      </w:r>
      <w:r>
        <w:rPr>
          <w:rFonts w:ascii="方正书宋简体" w:eastAsia="方正书宋简体" w:hint="eastAsia"/>
          <w:sz w:val="24"/>
        </w:rPr>
        <w:t xml:space="preserve">          考试时间：</w:t>
      </w:r>
      <w:r>
        <w:rPr>
          <w:rFonts w:ascii="方正书宋简体" w:eastAsia="方正书宋简体"/>
          <w:sz w:val="24"/>
        </w:rPr>
        <w:t>6</w:t>
      </w:r>
      <w:r>
        <w:rPr>
          <w:rFonts w:ascii="方正书宋简体" w:eastAsia="方正书宋简体" w:hint="eastAsia"/>
          <w:sz w:val="24"/>
        </w:rPr>
        <w:t>0分钟，满分：5</w:t>
      </w:r>
      <w:r>
        <w:rPr>
          <w:rFonts w:ascii="方正书宋简体" w:eastAsia="方正书宋简体"/>
          <w:sz w:val="24"/>
        </w:rPr>
        <w:t>0</w:t>
      </w:r>
      <w:r>
        <w:rPr>
          <w:rFonts w:ascii="方正书宋简体" w:eastAsia="方正书宋简体" w:hint="eastAsia"/>
          <w:sz w:val="24"/>
        </w:rPr>
        <w:t>分</w:t>
      </w:r>
    </w:p>
    <w:p w:rsidR="00E3303F" w:rsidRPr="00E3303F" w:rsidRDefault="004918C8" w:rsidP="00E3303F">
      <w:pPr>
        <w:numPr>
          <w:ilvl w:val="0"/>
          <w:numId w:val="1"/>
        </w:numPr>
        <w:spacing w:line="500" w:lineRule="exact"/>
        <w:rPr>
          <w:rFonts w:ascii="宋体" w:hAnsi="宋体"/>
          <w:b/>
          <w:bCs/>
        </w:rPr>
      </w:pPr>
      <w:r>
        <w:rPr>
          <w:rFonts w:ascii="方正书宋简体" w:eastAsia="方正书宋简体" w:hint="eastAsia"/>
          <w:sz w:val="24"/>
        </w:rPr>
        <w:t>考试要求：</w:t>
      </w:r>
      <w:r w:rsidR="00E3303F">
        <w:t xml:space="preserve"> </w:t>
      </w:r>
    </w:p>
    <w:p w:rsidR="00E3303F" w:rsidRDefault="00E3303F" w:rsidP="00E3303F">
      <w:pPr>
        <w:spacing w:line="500" w:lineRule="exact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1.</w:t>
      </w:r>
      <w:r w:rsidR="00D66DA8">
        <w:rPr>
          <w:rFonts w:ascii="宋体" w:hAnsi="宋体" w:hint="eastAsia"/>
          <w:b/>
          <w:bCs/>
        </w:rPr>
        <w:t>绪论</w:t>
      </w:r>
      <w:r>
        <w:rPr>
          <w:rFonts w:ascii="宋体" w:hAnsi="宋体" w:hint="eastAsia"/>
          <w:b/>
          <w:bCs/>
        </w:rPr>
        <w:t>：</w:t>
      </w:r>
    </w:p>
    <w:p w:rsidR="00E3303F" w:rsidRDefault="00E3303F" w:rsidP="00D66DA8">
      <w:pPr>
        <w:adjustRightInd w:val="0"/>
        <w:snapToGrid w:val="0"/>
        <w:spacing w:line="300" w:lineRule="auto"/>
        <w:ind w:firstLineChars="300" w:firstLine="630"/>
        <w:rPr>
          <w:rFonts w:ascii="宋体" w:hAnsi="宋体"/>
          <w:szCs w:val="28"/>
        </w:rPr>
      </w:pPr>
      <w:r w:rsidRPr="00D8784C">
        <w:rPr>
          <w:rFonts w:ascii="宋体" w:hAnsi="宋体"/>
        </w:rPr>
        <w:t>(1)</w:t>
      </w:r>
      <w:r>
        <w:rPr>
          <w:rFonts w:ascii="宋体" w:hAnsi="宋体"/>
        </w:rPr>
        <w:t xml:space="preserve"> </w:t>
      </w:r>
      <w:r w:rsidR="00D66DA8">
        <w:rPr>
          <w:rFonts w:ascii="宋体" w:hAnsi="宋体"/>
        </w:rPr>
        <w:t>了解</w:t>
      </w:r>
      <w:r w:rsidR="00D66DA8">
        <w:rPr>
          <w:rFonts w:ascii="宋体" w:hint="eastAsia"/>
          <w:szCs w:val="21"/>
        </w:rPr>
        <w:t>利用微分方程解决实际问题的建模方法</w:t>
      </w:r>
      <w:r>
        <w:rPr>
          <w:rFonts w:hint="eastAsia"/>
        </w:rPr>
        <w:t>；</w:t>
      </w:r>
    </w:p>
    <w:p w:rsidR="00D66DA8" w:rsidRDefault="00E3303F" w:rsidP="00D66DA8">
      <w:pPr>
        <w:ind w:firstLineChars="300" w:firstLine="630"/>
        <w:rPr>
          <w:rFonts w:ascii="宋体"/>
          <w:szCs w:val="21"/>
        </w:rPr>
      </w:pPr>
      <w:r w:rsidRPr="00D8784C">
        <w:rPr>
          <w:rFonts w:ascii="宋体" w:hAnsi="宋体"/>
        </w:rPr>
        <w:t>(</w:t>
      </w:r>
      <w:r>
        <w:rPr>
          <w:rFonts w:ascii="宋体" w:hAnsi="宋体"/>
        </w:rPr>
        <w:t>2</w:t>
      </w:r>
      <w:r w:rsidRPr="00D8784C">
        <w:rPr>
          <w:rFonts w:ascii="宋体" w:hAnsi="宋体"/>
        </w:rPr>
        <w:t>)</w:t>
      </w:r>
      <w:r>
        <w:rPr>
          <w:rFonts w:ascii="宋体" w:hAnsi="宋体"/>
          <w:szCs w:val="28"/>
        </w:rPr>
        <w:t xml:space="preserve"> </w:t>
      </w:r>
      <w:r w:rsidR="00575ECF">
        <w:rPr>
          <w:rFonts w:ascii="宋体" w:hAnsi="宋体"/>
          <w:szCs w:val="28"/>
        </w:rPr>
        <w:t>熟练</w:t>
      </w:r>
      <w:r w:rsidR="00D66DA8">
        <w:rPr>
          <w:rFonts w:ascii="宋体" w:hint="eastAsia"/>
          <w:szCs w:val="21"/>
        </w:rPr>
        <w:t>掌握下列基本概念：</w:t>
      </w:r>
    </w:p>
    <w:p w:rsidR="00E3303F" w:rsidRDefault="00D66DA8" w:rsidP="00D66DA8">
      <w:pPr>
        <w:ind w:firstLineChars="300" w:firstLine="630"/>
        <w:rPr>
          <w:rFonts w:ascii="仿宋_GB2312" w:eastAsia="仿宋_GB2312"/>
          <w:sz w:val="28"/>
          <w:szCs w:val="28"/>
        </w:rPr>
      </w:pPr>
      <w:r>
        <w:rPr>
          <w:rFonts w:ascii="宋体" w:hint="eastAsia"/>
          <w:szCs w:val="21"/>
        </w:rPr>
        <w:t>微分方程、阶、通解与特解、初始条件与初值问题、积分曲线。</w:t>
      </w:r>
      <w:r w:rsidRPr="00D8784C">
        <w:rPr>
          <w:rFonts w:ascii="宋体" w:hAnsi="宋体"/>
        </w:rPr>
        <w:t xml:space="preserve"> </w:t>
      </w:r>
    </w:p>
    <w:p w:rsidR="00D66DA8" w:rsidRDefault="00E3303F" w:rsidP="00D66DA8">
      <w:pPr>
        <w:pStyle w:val="a6"/>
        <w:spacing w:after="0"/>
        <w:rPr>
          <w:szCs w:val="21"/>
        </w:rPr>
      </w:pPr>
      <w:r>
        <w:rPr>
          <w:rFonts w:ascii="宋体" w:hAnsi="宋体" w:hint="eastAsia"/>
          <w:b/>
          <w:bCs/>
        </w:rPr>
        <w:t>2.</w:t>
      </w:r>
      <w:r w:rsidR="00D66DA8" w:rsidRPr="00D66DA8">
        <w:rPr>
          <w:rFonts w:hint="eastAsia"/>
          <w:szCs w:val="21"/>
        </w:rPr>
        <w:t xml:space="preserve"> </w:t>
      </w:r>
      <w:r w:rsidR="00D66DA8" w:rsidRPr="00D66DA8">
        <w:rPr>
          <w:rFonts w:ascii="宋体" w:eastAsiaTheme="minorEastAsia" w:hAnsi="宋体" w:cstheme="minorBidi" w:hint="eastAsia"/>
          <w:b/>
          <w:bCs/>
          <w:szCs w:val="22"/>
        </w:rPr>
        <w:t>一阶微分方程的类型及解法</w:t>
      </w:r>
      <w:r w:rsidR="00D66DA8">
        <w:rPr>
          <w:rFonts w:ascii="宋体" w:eastAsiaTheme="minorEastAsia" w:hAnsi="宋体" w:cstheme="minorBidi" w:hint="eastAsia"/>
          <w:b/>
          <w:bCs/>
          <w:szCs w:val="22"/>
        </w:rPr>
        <w:t>：</w:t>
      </w:r>
    </w:p>
    <w:p w:rsidR="00D66DA8" w:rsidRDefault="00D66DA8" w:rsidP="00D66DA8">
      <w:pPr>
        <w:pStyle w:val="a6"/>
        <w:spacing w:after="0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 w:rsidR="00FC2651">
        <w:rPr>
          <w:rFonts w:hint="eastAsia"/>
          <w:szCs w:val="21"/>
        </w:rPr>
        <w:t>掌握</w:t>
      </w:r>
      <w:r>
        <w:rPr>
          <w:rFonts w:hint="eastAsia"/>
          <w:szCs w:val="21"/>
        </w:rPr>
        <w:t>变量分离方程与变量变换法</w:t>
      </w:r>
      <w:r w:rsidR="00BA3AE4">
        <w:rPr>
          <w:rFonts w:hint="eastAsia"/>
          <w:szCs w:val="21"/>
        </w:rPr>
        <w:t>；</w:t>
      </w:r>
    </w:p>
    <w:p w:rsidR="00D66DA8" w:rsidRDefault="00D66DA8" w:rsidP="00D66DA8">
      <w:pPr>
        <w:pStyle w:val="a6"/>
        <w:spacing w:after="0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 w:rsidR="00FC2651">
        <w:rPr>
          <w:rFonts w:hint="eastAsia"/>
          <w:szCs w:val="21"/>
        </w:rPr>
        <w:t>了解</w:t>
      </w:r>
      <w:r>
        <w:rPr>
          <w:rFonts w:hint="eastAsia"/>
          <w:szCs w:val="21"/>
        </w:rPr>
        <w:t>可化为变量分离方程的类型</w:t>
      </w:r>
      <w:r w:rsidR="00BA3AE4">
        <w:rPr>
          <w:rFonts w:hint="eastAsia"/>
          <w:szCs w:val="21"/>
        </w:rPr>
        <w:t>；</w:t>
      </w:r>
    </w:p>
    <w:p w:rsidR="00D66DA8" w:rsidRDefault="00D66DA8" w:rsidP="00D66DA8">
      <w:pPr>
        <w:pStyle w:val="a6"/>
        <w:spacing w:after="0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 w:rsidR="00FC2651">
        <w:rPr>
          <w:rFonts w:hint="eastAsia"/>
          <w:szCs w:val="21"/>
        </w:rPr>
        <w:t>熟练掌握</w:t>
      </w:r>
      <w:r>
        <w:rPr>
          <w:rFonts w:hint="eastAsia"/>
          <w:szCs w:val="21"/>
        </w:rPr>
        <w:t>线性方程与常数变易法（含伯努利方程）</w:t>
      </w:r>
      <w:r w:rsidR="00BA3AE4">
        <w:rPr>
          <w:rFonts w:hint="eastAsia"/>
          <w:szCs w:val="21"/>
        </w:rPr>
        <w:t>；</w:t>
      </w:r>
    </w:p>
    <w:p w:rsidR="00D66DA8" w:rsidRDefault="00D66DA8" w:rsidP="00D66DA8">
      <w:pPr>
        <w:pStyle w:val="a6"/>
        <w:spacing w:after="0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 w:rsidR="00FC2651">
        <w:rPr>
          <w:rFonts w:hint="eastAsia"/>
          <w:szCs w:val="21"/>
        </w:rPr>
        <w:t>掌握</w:t>
      </w:r>
      <w:r>
        <w:rPr>
          <w:rFonts w:hint="eastAsia"/>
          <w:szCs w:val="21"/>
        </w:rPr>
        <w:t>恰当方程与积分因子法</w:t>
      </w:r>
      <w:r w:rsidR="00BA3AE4">
        <w:rPr>
          <w:rFonts w:hint="eastAsia"/>
          <w:szCs w:val="21"/>
        </w:rPr>
        <w:t>；</w:t>
      </w:r>
    </w:p>
    <w:p w:rsidR="00D66DA8" w:rsidRDefault="00D66DA8" w:rsidP="00D66DA8">
      <w:pPr>
        <w:pStyle w:val="a6"/>
        <w:spacing w:after="0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</w:t>
      </w:r>
      <w:r w:rsidR="00FC2651">
        <w:rPr>
          <w:rFonts w:hint="eastAsia"/>
          <w:szCs w:val="21"/>
        </w:rPr>
        <w:t>了解</w:t>
      </w:r>
      <w:r>
        <w:rPr>
          <w:rFonts w:hint="eastAsia"/>
          <w:szCs w:val="21"/>
        </w:rPr>
        <w:t>一阶隐方程及参数表示</w:t>
      </w:r>
      <w:r w:rsidR="00BA3AE4">
        <w:rPr>
          <w:rFonts w:hint="eastAsia"/>
          <w:szCs w:val="21"/>
        </w:rPr>
        <w:t>。</w:t>
      </w:r>
    </w:p>
    <w:p w:rsidR="00E3303F" w:rsidRDefault="00E3303F" w:rsidP="00E3303F">
      <w:pPr>
        <w:adjustRightInd w:val="0"/>
        <w:snapToGrid w:val="0"/>
        <w:spacing w:line="300" w:lineRule="auto"/>
        <w:ind w:left="316" w:hangingChars="150" w:hanging="316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3.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89291A">
        <w:rPr>
          <w:rFonts w:ascii="宋体" w:hint="eastAsia"/>
          <w:b/>
          <w:bCs/>
          <w:szCs w:val="28"/>
        </w:rPr>
        <w:t>一阶微分方程的解的存在定理</w:t>
      </w:r>
      <w:r>
        <w:rPr>
          <w:rFonts w:ascii="宋体" w:hAnsi="宋体" w:hint="eastAsia"/>
          <w:b/>
          <w:bCs/>
        </w:rPr>
        <w:t>：</w:t>
      </w:r>
    </w:p>
    <w:p w:rsidR="00E3303F" w:rsidRPr="00D8784C" w:rsidRDefault="00E3303F" w:rsidP="00E3303F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>
        <w:rPr>
          <w:rFonts w:ascii="宋体" w:hAnsi="宋体" w:hint="eastAsia"/>
        </w:rPr>
        <w:t>(1)</w:t>
      </w:r>
      <w:r w:rsidR="00F07AD9">
        <w:rPr>
          <w:rFonts w:ascii="宋体" w:hAnsi="宋体"/>
        </w:rPr>
        <w:t xml:space="preserve"> </w:t>
      </w:r>
      <w:r w:rsidR="0089291A">
        <w:rPr>
          <w:rFonts w:ascii="宋体" w:hint="eastAsia"/>
          <w:szCs w:val="21"/>
        </w:rPr>
        <w:t>掌握一阶微分方程解的存在与唯一性定理，会用逐步逼近法求近似解；</w:t>
      </w:r>
    </w:p>
    <w:p w:rsidR="0089291A" w:rsidRDefault="00E3303F" w:rsidP="00E3303F">
      <w:pPr>
        <w:adjustRightInd w:val="0"/>
        <w:snapToGrid w:val="0"/>
        <w:spacing w:line="300" w:lineRule="auto"/>
        <w:ind w:firstLineChars="350" w:firstLine="735"/>
        <w:rPr>
          <w:rFonts w:ascii="宋体"/>
          <w:szCs w:val="21"/>
        </w:rPr>
      </w:pPr>
      <w:r>
        <w:rPr>
          <w:rFonts w:ascii="宋体" w:hAnsi="宋体" w:hint="eastAsia"/>
        </w:rPr>
        <w:t>(2)</w:t>
      </w:r>
      <w:r w:rsidR="0089291A">
        <w:rPr>
          <w:rFonts w:ascii="宋体" w:hAnsi="宋体" w:hint="eastAsia"/>
        </w:rPr>
        <w:t xml:space="preserve"> 理解</w:t>
      </w:r>
      <w:r w:rsidR="0089291A">
        <w:rPr>
          <w:rFonts w:ascii="宋体" w:hint="eastAsia"/>
          <w:szCs w:val="21"/>
        </w:rPr>
        <w:t>解的延拓；</w:t>
      </w:r>
    </w:p>
    <w:p w:rsidR="00E3303F" w:rsidRDefault="0089291A" w:rsidP="0089291A">
      <w:pPr>
        <w:adjustRightInd w:val="0"/>
        <w:snapToGrid w:val="0"/>
        <w:spacing w:line="300" w:lineRule="auto"/>
        <w:ind w:firstLineChars="300" w:firstLine="630"/>
        <w:rPr>
          <w:rFonts w:ascii="仿宋_GB2312" w:eastAsia="仿宋_GB2312"/>
          <w:sz w:val="28"/>
          <w:szCs w:val="28"/>
        </w:rPr>
      </w:pPr>
      <w:r>
        <w:rPr>
          <w:rFonts w:ascii="宋体" w:hAnsi="宋体" w:hint="eastAsia"/>
        </w:rPr>
        <w:t xml:space="preserve"> </w:t>
      </w:r>
      <w:r w:rsidR="00E3303F">
        <w:rPr>
          <w:rFonts w:ascii="宋体" w:hAnsi="宋体" w:hint="eastAsia"/>
        </w:rPr>
        <w:t>(3)</w:t>
      </w:r>
      <w:r>
        <w:rPr>
          <w:rFonts w:ascii="宋体" w:hAnsi="宋体" w:hint="eastAsia"/>
        </w:rPr>
        <w:t xml:space="preserve"> </w:t>
      </w:r>
      <w:r>
        <w:rPr>
          <w:rFonts w:ascii="宋体" w:hint="eastAsia"/>
          <w:szCs w:val="21"/>
        </w:rPr>
        <w:t>理解解对初值的连续性和可微性定理。</w:t>
      </w:r>
    </w:p>
    <w:p w:rsidR="00E3303F" w:rsidRDefault="00E3303F" w:rsidP="00E3303F">
      <w:pPr>
        <w:adjustRightInd w:val="0"/>
        <w:snapToGrid w:val="0"/>
        <w:spacing w:line="30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4.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89291A">
        <w:rPr>
          <w:rFonts w:ascii="宋体" w:hint="eastAsia"/>
          <w:b/>
          <w:bCs/>
          <w:szCs w:val="28"/>
        </w:rPr>
        <w:t>高阶微分方程</w:t>
      </w:r>
      <w:r>
        <w:rPr>
          <w:rFonts w:ascii="宋体" w:hAnsi="宋体" w:hint="eastAsia"/>
          <w:b/>
          <w:bCs/>
        </w:rPr>
        <w:t>：</w:t>
      </w:r>
    </w:p>
    <w:p w:rsidR="00A762CD" w:rsidRDefault="00E3303F" w:rsidP="00E3303F">
      <w:pPr>
        <w:adjustRightInd w:val="0"/>
        <w:snapToGrid w:val="0"/>
        <w:spacing w:line="300" w:lineRule="auto"/>
        <w:ind w:left="709"/>
        <w:rPr>
          <w:szCs w:val="21"/>
        </w:rPr>
      </w:pPr>
      <w:r>
        <w:rPr>
          <w:rFonts w:ascii="宋体" w:hAnsi="宋体" w:hint="eastAsia"/>
        </w:rPr>
        <w:t>(1)</w:t>
      </w:r>
      <w:r w:rsidR="00F07AD9">
        <w:rPr>
          <w:rFonts w:ascii="宋体" w:hAnsi="宋体"/>
        </w:rPr>
        <w:t xml:space="preserve"> </w:t>
      </w:r>
      <w:r w:rsidR="00A762CD">
        <w:rPr>
          <w:rFonts w:hint="eastAsia"/>
          <w:szCs w:val="21"/>
        </w:rPr>
        <w:t>掌握高阶微分方程的一般理论；</w:t>
      </w:r>
    </w:p>
    <w:p w:rsidR="00A762CD" w:rsidRDefault="00A762CD" w:rsidP="00E3303F">
      <w:pPr>
        <w:adjustRightInd w:val="0"/>
        <w:snapToGrid w:val="0"/>
        <w:spacing w:line="300" w:lineRule="auto"/>
        <w:ind w:left="709"/>
        <w:rPr>
          <w:szCs w:val="21"/>
        </w:rPr>
      </w:pPr>
      <w:r>
        <w:rPr>
          <w:rFonts w:ascii="宋体" w:hint="eastAsia"/>
          <w:szCs w:val="28"/>
        </w:rPr>
        <w:t>(2)</w:t>
      </w:r>
      <w:r>
        <w:rPr>
          <w:rFonts w:ascii="宋体"/>
          <w:szCs w:val="28"/>
        </w:rPr>
        <w:t xml:space="preserve"> 熟练掌握</w:t>
      </w:r>
      <w:r>
        <w:rPr>
          <w:rFonts w:hint="eastAsia"/>
          <w:szCs w:val="21"/>
        </w:rPr>
        <w:t>齐次线性微分方程与非齐线性微分方程的解的性质与结构；</w:t>
      </w:r>
    </w:p>
    <w:p w:rsidR="00A762CD" w:rsidRDefault="00A762CD" w:rsidP="00E3303F">
      <w:pPr>
        <w:adjustRightInd w:val="0"/>
        <w:snapToGrid w:val="0"/>
        <w:spacing w:line="300" w:lineRule="auto"/>
        <w:ind w:left="709"/>
        <w:rPr>
          <w:szCs w:val="21"/>
        </w:rPr>
      </w:pPr>
      <w:r>
        <w:rPr>
          <w:rFonts w:ascii="宋体" w:hint="eastAsia"/>
          <w:szCs w:val="28"/>
        </w:rPr>
        <w:t>(3)</w:t>
      </w:r>
      <w:r>
        <w:rPr>
          <w:rFonts w:ascii="宋体"/>
          <w:szCs w:val="28"/>
        </w:rPr>
        <w:t xml:space="preserve"> </w:t>
      </w:r>
      <w:r>
        <w:rPr>
          <w:rFonts w:hint="eastAsia"/>
          <w:szCs w:val="21"/>
        </w:rPr>
        <w:t>掌握求解常系数线性</w:t>
      </w:r>
      <w:r w:rsidR="00306C8E">
        <w:rPr>
          <w:rFonts w:hint="eastAsia"/>
          <w:szCs w:val="21"/>
        </w:rPr>
        <w:t>微分</w:t>
      </w:r>
      <w:r>
        <w:rPr>
          <w:rFonts w:hint="eastAsia"/>
          <w:szCs w:val="21"/>
        </w:rPr>
        <w:t>方程的基本方法；</w:t>
      </w:r>
    </w:p>
    <w:p w:rsidR="00A762CD" w:rsidRDefault="00A762CD" w:rsidP="00E3303F">
      <w:pPr>
        <w:adjustRightInd w:val="0"/>
        <w:snapToGrid w:val="0"/>
        <w:spacing w:line="300" w:lineRule="auto"/>
        <w:ind w:left="709"/>
        <w:rPr>
          <w:szCs w:val="21"/>
        </w:rPr>
      </w:pPr>
      <w:r>
        <w:rPr>
          <w:rFonts w:ascii="宋体" w:hint="eastAsia"/>
          <w:szCs w:val="28"/>
        </w:rPr>
        <w:t>(4)</w:t>
      </w:r>
      <w:r>
        <w:rPr>
          <w:rFonts w:ascii="宋体"/>
          <w:szCs w:val="28"/>
        </w:rPr>
        <w:t xml:space="preserve"> </w:t>
      </w:r>
      <w:r>
        <w:rPr>
          <w:rFonts w:ascii="宋体" w:hint="eastAsia"/>
          <w:szCs w:val="28"/>
        </w:rPr>
        <w:t>了解</w:t>
      </w:r>
      <w:r>
        <w:rPr>
          <w:rFonts w:hint="eastAsia"/>
          <w:szCs w:val="21"/>
        </w:rPr>
        <w:t>求解欧拉方程的方法；</w:t>
      </w:r>
    </w:p>
    <w:p w:rsidR="00E3303F" w:rsidRDefault="00A762CD" w:rsidP="00F07AD9">
      <w:pPr>
        <w:adjustRightInd w:val="0"/>
        <w:snapToGrid w:val="0"/>
        <w:spacing w:line="300" w:lineRule="auto"/>
        <w:ind w:left="709"/>
        <w:rPr>
          <w:rFonts w:ascii="宋体"/>
          <w:szCs w:val="28"/>
        </w:rPr>
      </w:pPr>
      <w:r>
        <w:rPr>
          <w:rFonts w:ascii="宋体" w:hint="eastAsia"/>
          <w:szCs w:val="28"/>
        </w:rPr>
        <w:t xml:space="preserve">(5) </w:t>
      </w:r>
      <w:r w:rsidR="00306C8E">
        <w:rPr>
          <w:rFonts w:ascii="宋体" w:hint="eastAsia"/>
          <w:szCs w:val="28"/>
        </w:rPr>
        <w:t>熟悉</w:t>
      </w:r>
      <w:r>
        <w:rPr>
          <w:rFonts w:hint="eastAsia"/>
          <w:szCs w:val="21"/>
        </w:rPr>
        <w:t>可降阶的微分方程的解法。</w:t>
      </w:r>
    </w:p>
    <w:p w:rsidR="00E3303F" w:rsidRDefault="00E3303F" w:rsidP="00E3303F">
      <w:pPr>
        <w:adjustRightInd w:val="0"/>
        <w:snapToGrid w:val="0"/>
        <w:spacing w:line="300" w:lineRule="auto"/>
        <w:ind w:left="316" w:hangingChars="150" w:hanging="316"/>
        <w:rPr>
          <w:rFonts w:ascii="宋体" w:hAnsi="宋体"/>
          <w:b/>
          <w:bCs/>
          <w:szCs w:val="28"/>
        </w:rPr>
      </w:pPr>
      <w:r>
        <w:rPr>
          <w:rFonts w:ascii="宋体" w:hAnsi="宋体" w:hint="eastAsia"/>
          <w:b/>
          <w:bCs/>
          <w:szCs w:val="28"/>
        </w:rPr>
        <w:t>5</w:t>
      </w:r>
      <w:r>
        <w:rPr>
          <w:rFonts w:ascii="宋体" w:hAnsi="宋体"/>
          <w:b/>
          <w:bCs/>
          <w:szCs w:val="28"/>
        </w:rPr>
        <w:t xml:space="preserve">.  </w:t>
      </w:r>
      <w:r w:rsidR="00A762CD">
        <w:rPr>
          <w:rFonts w:ascii="宋体" w:hAnsi="宋体"/>
          <w:b/>
          <w:bCs/>
          <w:szCs w:val="28"/>
        </w:rPr>
        <w:t>线性方程组</w:t>
      </w:r>
      <w:r>
        <w:rPr>
          <w:rFonts w:ascii="宋体" w:hAnsi="宋体" w:hint="eastAsia"/>
          <w:b/>
          <w:bCs/>
          <w:szCs w:val="28"/>
        </w:rPr>
        <w:t>：</w:t>
      </w:r>
    </w:p>
    <w:p w:rsidR="009727C2" w:rsidRDefault="00E3303F" w:rsidP="00E3303F">
      <w:pPr>
        <w:adjustRightInd w:val="0"/>
        <w:snapToGrid w:val="0"/>
        <w:spacing w:line="300" w:lineRule="auto"/>
        <w:ind w:firstLineChars="350" w:firstLine="735"/>
        <w:rPr>
          <w:rFonts w:ascii="宋体"/>
          <w:szCs w:val="21"/>
        </w:rPr>
      </w:pPr>
      <w:r>
        <w:rPr>
          <w:rFonts w:ascii="宋体" w:hAnsi="宋体"/>
          <w:szCs w:val="28"/>
        </w:rPr>
        <w:t>(1)</w:t>
      </w:r>
      <w:r w:rsidR="00F07AD9">
        <w:rPr>
          <w:rFonts w:ascii="宋体" w:hAnsi="宋体"/>
          <w:szCs w:val="28"/>
        </w:rPr>
        <w:t xml:space="preserve"> </w:t>
      </w:r>
      <w:r w:rsidR="009727C2">
        <w:rPr>
          <w:rFonts w:ascii="宋体" w:hint="eastAsia"/>
          <w:szCs w:val="21"/>
        </w:rPr>
        <w:t>掌握线性微分方程与线性微分方程组之间的等价关系；</w:t>
      </w:r>
    </w:p>
    <w:p w:rsidR="009727C2" w:rsidRDefault="009727C2" w:rsidP="00E3303F">
      <w:pPr>
        <w:adjustRightInd w:val="0"/>
        <w:snapToGrid w:val="0"/>
        <w:spacing w:line="300" w:lineRule="auto"/>
        <w:ind w:firstLineChars="350" w:firstLine="735"/>
        <w:rPr>
          <w:rFonts w:ascii="宋体"/>
          <w:szCs w:val="21"/>
        </w:rPr>
      </w:pPr>
      <w:r>
        <w:rPr>
          <w:rFonts w:ascii="宋体" w:hAnsi="宋体" w:hint="eastAsia"/>
          <w:szCs w:val="28"/>
        </w:rPr>
        <w:t xml:space="preserve">(2) </w:t>
      </w:r>
      <w:r>
        <w:rPr>
          <w:rFonts w:ascii="宋体" w:hint="eastAsia"/>
          <w:szCs w:val="21"/>
        </w:rPr>
        <w:t>理解线性微分方程组的解的存在性定理；</w:t>
      </w:r>
    </w:p>
    <w:p w:rsidR="000C1746" w:rsidRPr="000C1746" w:rsidRDefault="009727C2" w:rsidP="00F07AD9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>(3)</w:t>
      </w:r>
      <w:r>
        <w:rPr>
          <w:rFonts w:ascii="宋体" w:hAnsi="宋体" w:hint="eastAsia"/>
          <w:szCs w:val="28"/>
        </w:rPr>
        <w:t xml:space="preserve"> 会求一些较简单</w:t>
      </w:r>
      <w:r>
        <w:rPr>
          <w:rFonts w:ascii="宋体" w:hint="eastAsia"/>
          <w:szCs w:val="21"/>
        </w:rPr>
        <w:t>常系数线性微分方程组</w:t>
      </w:r>
      <w:r w:rsidR="000C1746">
        <w:rPr>
          <w:rFonts w:ascii="宋体" w:hAnsi="宋体"/>
          <w:szCs w:val="28"/>
        </w:rPr>
        <w:t>。</w:t>
      </w:r>
    </w:p>
    <w:p w:rsidR="00E3303F" w:rsidRDefault="00E3303F" w:rsidP="00E3303F">
      <w:pPr>
        <w:adjustRightInd w:val="0"/>
        <w:snapToGrid w:val="0"/>
        <w:spacing w:line="300" w:lineRule="auto"/>
        <w:ind w:left="316" w:hangingChars="150" w:hanging="316"/>
        <w:rPr>
          <w:rFonts w:ascii="宋体" w:hAnsi="宋体"/>
          <w:b/>
          <w:bCs/>
          <w:szCs w:val="28"/>
        </w:rPr>
      </w:pPr>
      <w:r>
        <w:rPr>
          <w:rFonts w:ascii="宋体" w:hAnsi="宋体" w:hint="eastAsia"/>
          <w:b/>
          <w:bCs/>
          <w:szCs w:val="28"/>
        </w:rPr>
        <w:t>6</w:t>
      </w:r>
      <w:r>
        <w:rPr>
          <w:rFonts w:ascii="宋体" w:hAnsi="宋体"/>
          <w:b/>
          <w:bCs/>
          <w:szCs w:val="28"/>
        </w:rPr>
        <w:t xml:space="preserve">.  </w:t>
      </w:r>
      <w:r w:rsidR="009727C2">
        <w:rPr>
          <w:rFonts w:ascii="宋体" w:hAnsi="宋体"/>
          <w:b/>
          <w:bCs/>
          <w:szCs w:val="28"/>
        </w:rPr>
        <w:t>非线性微分方程</w:t>
      </w:r>
      <w:r>
        <w:rPr>
          <w:rFonts w:ascii="宋体" w:hAnsi="宋体" w:hint="eastAsia"/>
          <w:b/>
          <w:bCs/>
          <w:szCs w:val="28"/>
        </w:rPr>
        <w:t>：</w:t>
      </w:r>
    </w:p>
    <w:p w:rsidR="009727C2" w:rsidRPr="009727C2" w:rsidRDefault="00BA3AE4" w:rsidP="00FC2651">
      <w:pPr>
        <w:adjustRightInd w:val="0"/>
        <w:snapToGrid w:val="0"/>
        <w:spacing w:line="300" w:lineRule="auto"/>
        <w:ind w:firstLineChars="400" w:firstLine="840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>(1)</w:t>
      </w:r>
      <w:r>
        <w:rPr>
          <w:rFonts w:ascii="宋体" w:hAnsi="宋体" w:hint="eastAsia"/>
          <w:szCs w:val="28"/>
        </w:rPr>
        <w:t xml:space="preserve"> </w:t>
      </w:r>
      <w:r w:rsidR="009727C2">
        <w:rPr>
          <w:rFonts w:ascii="宋体" w:hAnsi="宋体" w:hint="eastAsia"/>
          <w:szCs w:val="28"/>
        </w:rPr>
        <w:t>了解</w:t>
      </w:r>
      <w:r w:rsidR="009727C2">
        <w:rPr>
          <w:rFonts w:hint="eastAsia"/>
          <w:szCs w:val="21"/>
        </w:rPr>
        <w:t>解的稳定性；</w:t>
      </w:r>
    </w:p>
    <w:p w:rsidR="00E3303F" w:rsidRPr="00BA3AE4" w:rsidRDefault="00BA3AE4" w:rsidP="00BA3AE4">
      <w:pPr>
        <w:adjustRightInd w:val="0"/>
        <w:snapToGrid w:val="0"/>
        <w:spacing w:line="300" w:lineRule="auto"/>
        <w:ind w:firstLineChars="400" w:firstLine="840"/>
        <w:rPr>
          <w:rFonts w:ascii="宋体" w:hAnsi="宋体"/>
        </w:rPr>
      </w:pPr>
      <w:r>
        <w:rPr>
          <w:rFonts w:ascii="宋体" w:hAnsi="宋体" w:hint="eastAsia"/>
          <w:szCs w:val="28"/>
        </w:rPr>
        <w:t>(2)</w:t>
      </w:r>
      <w:r w:rsidR="00FC2651">
        <w:rPr>
          <w:rFonts w:ascii="宋体" w:hAnsi="宋体" w:hint="eastAsia"/>
          <w:szCs w:val="28"/>
        </w:rPr>
        <w:t xml:space="preserve"> </w:t>
      </w:r>
      <w:r w:rsidRPr="00BA3AE4">
        <w:rPr>
          <w:rFonts w:hint="eastAsia"/>
          <w:szCs w:val="21"/>
        </w:rPr>
        <w:t>了解</w:t>
      </w:r>
      <w:r w:rsidR="009727C2" w:rsidRPr="00BA3AE4">
        <w:rPr>
          <w:rFonts w:hint="eastAsia"/>
          <w:szCs w:val="21"/>
        </w:rPr>
        <w:t xml:space="preserve">V </w:t>
      </w:r>
      <w:r w:rsidR="009727C2" w:rsidRPr="00BA3AE4">
        <w:rPr>
          <w:rFonts w:hint="eastAsia"/>
          <w:szCs w:val="21"/>
        </w:rPr>
        <w:t>函数</w:t>
      </w:r>
      <w:r w:rsidRPr="00BA3AE4">
        <w:rPr>
          <w:rFonts w:hint="eastAsia"/>
          <w:szCs w:val="21"/>
        </w:rPr>
        <w:t>方法。</w:t>
      </w:r>
    </w:p>
    <w:p w:rsidR="002863B5" w:rsidRPr="002863B5" w:rsidRDefault="00E3303F" w:rsidP="00D66DA8">
      <w:pPr>
        <w:numPr>
          <w:ilvl w:val="0"/>
          <w:numId w:val="1"/>
        </w:numPr>
        <w:spacing w:beforeLines="50" w:before="156" w:afterLines="50" w:after="156" w:line="360" w:lineRule="auto"/>
        <w:ind w:left="482" w:hanging="482"/>
        <w:rPr>
          <w:rFonts w:ascii="宋体" w:hAnsi="宋体"/>
          <w:b/>
          <w:bCs/>
        </w:rPr>
      </w:pPr>
      <w:r>
        <w:rPr>
          <w:rFonts w:ascii="宋体" w:hint="eastAsia"/>
          <w:b/>
          <w:sz w:val="24"/>
        </w:rPr>
        <w:t>考试内容</w:t>
      </w:r>
      <w:r>
        <w:rPr>
          <w:rFonts w:ascii="宋体" w:hint="eastAsia"/>
          <w:sz w:val="24"/>
        </w:rPr>
        <w:t>：</w:t>
      </w:r>
    </w:p>
    <w:p w:rsidR="00366A53" w:rsidRDefault="00366A53" w:rsidP="00D66DA8">
      <w:pPr>
        <w:spacing w:beforeLines="50" w:before="156" w:afterLines="50" w:after="156"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1.</w:t>
      </w:r>
      <w:r>
        <w:rPr>
          <w:rFonts w:ascii="宋体" w:hAnsi="宋体" w:hint="eastAsia"/>
          <w:b/>
          <w:bCs/>
          <w:szCs w:val="28"/>
        </w:rPr>
        <w:t>引论</w:t>
      </w:r>
      <w:r>
        <w:rPr>
          <w:rFonts w:ascii="宋体" w:hAnsi="宋体" w:hint="eastAsia"/>
          <w:b/>
          <w:bCs/>
        </w:rPr>
        <w:t>：</w:t>
      </w:r>
    </w:p>
    <w:p w:rsidR="00BA3AE4" w:rsidRDefault="00BA3AE4" w:rsidP="00BA3AE4">
      <w:pPr>
        <w:adjustRightInd w:val="0"/>
        <w:snapToGrid w:val="0"/>
        <w:spacing w:line="300" w:lineRule="auto"/>
        <w:ind w:firstLineChars="300" w:firstLine="630"/>
        <w:rPr>
          <w:rFonts w:ascii="宋体" w:hAnsi="宋体"/>
          <w:szCs w:val="28"/>
        </w:rPr>
      </w:pPr>
      <w:r w:rsidRPr="00D8784C">
        <w:rPr>
          <w:rFonts w:ascii="宋体" w:hAnsi="宋体"/>
        </w:rPr>
        <w:t>(1)</w:t>
      </w:r>
      <w:r>
        <w:rPr>
          <w:rFonts w:ascii="宋体" w:hAnsi="宋体"/>
        </w:rPr>
        <w:t xml:space="preserve"> </w:t>
      </w:r>
      <w:r>
        <w:rPr>
          <w:rFonts w:ascii="宋体" w:hint="eastAsia"/>
          <w:szCs w:val="21"/>
        </w:rPr>
        <w:t>利用微分方程解决实际问题的建模方法</w:t>
      </w:r>
      <w:r>
        <w:rPr>
          <w:rFonts w:hint="eastAsia"/>
        </w:rPr>
        <w:t>；</w:t>
      </w:r>
    </w:p>
    <w:p w:rsidR="00BA3AE4" w:rsidRDefault="00BA3AE4" w:rsidP="00BA3AE4">
      <w:pPr>
        <w:ind w:firstLineChars="300" w:firstLine="630"/>
        <w:rPr>
          <w:rFonts w:ascii="宋体"/>
          <w:szCs w:val="21"/>
        </w:rPr>
      </w:pPr>
      <w:r w:rsidRPr="00D8784C">
        <w:rPr>
          <w:rFonts w:ascii="宋体" w:hAnsi="宋体"/>
        </w:rPr>
        <w:t>(</w:t>
      </w:r>
      <w:r>
        <w:rPr>
          <w:rFonts w:ascii="宋体" w:hAnsi="宋体"/>
        </w:rPr>
        <w:t>2</w:t>
      </w:r>
      <w:r w:rsidRPr="00D8784C">
        <w:rPr>
          <w:rFonts w:ascii="宋体" w:hAnsi="宋体"/>
        </w:rPr>
        <w:t>)</w:t>
      </w:r>
      <w:r>
        <w:rPr>
          <w:rFonts w:ascii="宋体" w:hAnsi="宋体"/>
          <w:szCs w:val="28"/>
        </w:rPr>
        <w:t xml:space="preserve"> </w:t>
      </w:r>
      <w:r>
        <w:rPr>
          <w:rFonts w:ascii="宋体" w:hint="eastAsia"/>
          <w:szCs w:val="21"/>
        </w:rPr>
        <w:t>掌握下列基本概念：</w:t>
      </w:r>
    </w:p>
    <w:p w:rsidR="00366A53" w:rsidRDefault="00BA3AE4" w:rsidP="00BA3AE4">
      <w:pPr>
        <w:adjustRightInd w:val="0"/>
        <w:snapToGrid w:val="0"/>
        <w:spacing w:line="300" w:lineRule="auto"/>
        <w:ind w:firstLineChars="350" w:firstLine="735"/>
        <w:rPr>
          <w:rFonts w:ascii="仿宋_GB2312" w:eastAsia="仿宋_GB2312"/>
          <w:sz w:val="28"/>
          <w:szCs w:val="28"/>
        </w:rPr>
      </w:pPr>
      <w:r>
        <w:rPr>
          <w:rFonts w:ascii="宋体" w:hint="eastAsia"/>
          <w:szCs w:val="21"/>
        </w:rPr>
        <w:t>微分方程、阶、通解与特解、初始条件与初值问题、积分曲线。</w:t>
      </w:r>
    </w:p>
    <w:p w:rsidR="00BA3AE4" w:rsidRDefault="00366A53" w:rsidP="00BA3AE4">
      <w:pPr>
        <w:pStyle w:val="a6"/>
        <w:spacing w:after="0"/>
        <w:rPr>
          <w:szCs w:val="21"/>
        </w:rPr>
      </w:pPr>
      <w:r>
        <w:rPr>
          <w:rFonts w:ascii="宋体" w:hAnsi="宋体" w:hint="eastAsia"/>
          <w:b/>
          <w:bCs/>
        </w:rPr>
        <w:t>2.</w:t>
      </w:r>
      <w:r w:rsidR="00BA3AE4" w:rsidRPr="00BA3AE4">
        <w:rPr>
          <w:rFonts w:ascii="宋体" w:eastAsiaTheme="minorEastAsia" w:hAnsi="宋体" w:cstheme="minorBidi" w:hint="eastAsia"/>
          <w:b/>
          <w:bCs/>
          <w:szCs w:val="22"/>
        </w:rPr>
        <w:t xml:space="preserve"> </w:t>
      </w:r>
      <w:r w:rsidR="00BA3AE4" w:rsidRPr="00D66DA8">
        <w:rPr>
          <w:rFonts w:ascii="宋体" w:eastAsiaTheme="minorEastAsia" w:hAnsi="宋体" w:cstheme="minorBidi" w:hint="eastAsia"/>
          <w:b/>
          <w:bCs/>
          <w:szCs w:val="22"/>
        </w:rPr>
        <w:t>一阶微分方程的类型及解法</w:t>
      </w:r>
      <w:r w:rsidR="00BA3AE4">
        <w:rPr>
          <w:rFonts w:ascii="宋体" w:eastAsiaTheme="minorEastAsia" w:hAnsi="宋体" w:cstheme="minorBidi" w:hint="eastAsia"/>
          <w:b/>
          <w:bCs/>
          <w:szCs w:val="22"/>
        </w:rPr>
        <w:t>：</w:t>
      </w:r>
    </w:p>
    <w:p w:rsidR="00BA3AE4" w:rsidRDefault="00BA3AE4" w:rsidP="00BA3AE4">
      <w:pPr>
        <w:pStyle w:val="a6"/>
        <w:spacing w:after="0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）掌握变量分离方程与变量变换法；</w:t>
      </w:r>
    </w:p>
    <w:p w:rsidR="00BA3AE4" w:rsidRDefault="00BA3AE4" w:rsidP="00BA3AE4">
      <w:pPr>
        <w:pStyle w:val="a6"/>
        <w:spacing w:after="0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）可化为变量分离方程的类型；</w:t>
      </w:r>
    </w:p>
    <w:p w:rsidR="00BA3AE4" w:rsidRDefault="00BA3AE4" w:rsidP="00BA3AE4">
      <w:pPr>
        <w:pStyle w:val="a6"/>
        <w:spacing w:after="0"/>
        <w:ind w:firstLineChars="200" w:firstLine="420"/>
        <w:rPr>
          <w:szCs w:val="21"/>
        </w:rPr>
      </w:pPr>
      <w:r>
        <w:rPr>
          <w:rFonts w:hint="eastAsia"/>
          <w:szCs w:val="21"/>
        </w:rPr>
        <w:lastRenderedPageBreak/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）线性方程与常数变易法（含伯努利方程）；</w:t>
      </w:r>
    </w:p>
    <w:p w:rsidR="00BA3AE4" w:rsidRDefault="00BA3AE4" w:rsidP="00BA3AE4">
      <w:pPr>
        <w:pStyle w:val="a6"/>
        <w:spacing w:after="0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）恰当方程与积分因子法；</w:t>
      </w:r>
    </w:p>
    <w:p w:rsidR="00BA3AE4" w:rsidRDefault="00BA3AE4" w:rsidP="00BA3AE4">
      <w:pPr>
        <w:pStyle w:val="a6"/>
        <w:spacing w:after="0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）一阶隐方程及参数表示。</w:t>
      </w:r>
    </w:p>
    <w:p w:rsidR="00FC2651" w:rsidRDefault="00366A53" w:rsidP="00FC2651">
      <w:pPr>
        <w:adjustRightInd w:val="0"/>
        <w:snapToGrid w:val="0"/>
        <w:spacing w:line="300" w:lineRule="auto"/>
        <w:ind w:left="316" w:hangingChars="150" w:hanging="316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3.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FC2651">
        <w:rPr>
          <w:rFonts w:ascii="宋体" w:hint="eastAsia"/>
          <w:b/>
          <w:bCs/>
          <w:szCs w:val="28"/>
        </w:rPr>
        <w:t>一阶微分方程的解的存在定理</w:t>
      </w:r>
      <w:r w:rsidR="00FC2651">
        <w:rPr>
          <w:rFonts w:ascii="宋体" w:hAnsi="宋体" w:hint="eastAsia"/>
          <w:b/>
          <w:bCs/>
        </w:rPr>
        <w:t>：</w:t>
      </w:r>
    </w:p>
    <w:p w:rsidR="00FC2651" w:rsidRPr="00D8784C" w:rsidRDefault="00FC2651" w:rsidP="00FC2651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>
        <w:rPr>
          <w:rFonts w:ascii="宋体" w:hAnsi="宋体" w:hint="eastAsia"/>
        </w:rPr>
        <w:t>(1)</w:t>
      </w:r>
      <w:r>
        <w:rPr>
          <w:rFonts w:ascii="宋体" w:hAnsi="宋体"/>
        </w:rPr>
        <w:t xml:space="preserve"> </w:t>
      </w:r>
      <w:r>
        <w:rPr>
          <w:rFonts w:ascii="宋体" w:hint="eastAsia"/>
          <w:szCs w:val="21"/>
        </w:rPr>
        <w:t>一阶微分方程解的存在与唯一性定理，会用逐步逼近法求近似解；</w:t>
      </w:r>
    </w:p>
    <w:p w:rsidR="00FC2651" w:rsidRDefault="00FC2651" w:rsidP="00FC2651">
      <w:pPr>
        <w:adjustRightInd w:val="0"/>
        <w:snapToGrid w:val="0"/>
        <w:spacing w:line="300" w:lineRule="auto"/>
        <w:ind w:firstLineChars="350" w:firstLine="735"/>
        <w:rPr>
          <w:rFonts w:ascii="宋体"/>
          <w:szCs w:val="21"/>
        </w:rPr>
      </w:pPr>
      <w:r>
        <w:rPr>
          <w:rFonts w:ascii="宋体" w:hAnsi="宋体" w:hint="eastAsia"/>
        </w:rPr>
        <w:t xml:space="preserve">(2) </w:t>
      </w:r>
      <w:r>
        <w:rPr>
          <w:rFonts w:ascii="宋体" w:hint="eastAsia"/>
          <w:szCs w:val="21"/>
        </w:rPr>
        <w:t>解的延拓；</w:t>
      </w:r>
    </w:p>
    <w:p w:rsidR="00FC2651" w:rsidRDefault="00FC2651" w:rsidP="00FC2651">
      <w:pPr>
        <w:adjustRightInd w:val="0"/>
        <w:snapToGrid w:val="0"/>
        <w:spacing w:line="300" w:lineRule="auto"/>
        <w:ind w:firstLineChars="300" w:firstLine="630"/>
        <w:rPr>
          <w:rFonts w:ascii="仿宋_GB2312" w:eastAsia="仿宋_GB2312"/>
          <w:sz w:val="28"/>
          <w:szCs w:val="28"/>
        </w:rPr>
      </w:pPr>
      <w:r>
        <w:rPr>
          <w:rFonts w:ascii="宋体" w:hAnsi="宋体" w:hint="eastAsia"/>
        </w:rPr>
        <w:t xml:space="preserve"> (3) </w:t>
      </w:r>
      <w:r>
        <w:rPr>
          <w:rFonts w:ascii="宋体" w:hint="eastAsia"/>
          <w:szCs w:val="21"/>
        </w:rPr>
        <w:t>解对初值的连续性和可微性定理。</w:t>
      </w:r>
    </w:p>
    <w:p w:rsidR="00FC2651" w:rsidRDefault="00366A53" w:rsidP="00FC2651">
      <w:pPr>
        <w:adjustRightInd w:val="0"/>
        <w:snapToGrid w:val="0"/>
        <w:spacing w:line="30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4.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FC2651">
        <w:rPr>
          <w:rFonts w:ascii="宋体" w:hint="eastAsia"/>
          <w:b/>
          <w:bCs/>
          <w:szCs w:val="28"/>
        </w:rPr>
        <w:t>高阶微分方程</w:t>
      </w:r>
      <w:r w:rsidR="00FC2651">
        <w:rPr>
          <w:rFonts w:ascii="宋体" w:hAnsi="宋体" w:hint="eastAsia"/>
          <w:b/>
          <w:bCs/>
        </w:rPr>
        <w:t>：</w:t>
      </w:r>
    </w:p>
    <w:p w:rsidR="00FC2651" w:rsidRDefault="00FC2651" w:rsidP="00FC2651">
      <w:pPr>
        <w:adjustRightInd w:val="0"/>
        <w:snapToGrid w:val="0"/>
        <w:spacing w:line="300" w:lineRule="auto"/>
        <w:ind w:left="709"/>
        <w:rPr>
          <w:szCs w:val="21"/>
        </w:rPr>
      </w:pPr>
      <w:r>
        <w:rPr>
          <w:rFonts w:ascii="宋体" w:hAnsi="宋体" w:hint="eastAsia"/>
        </w:rPr>
        <w:t>(1)</w:t>
      </w:r>
      <w:r>
        <w:rPr>
          <w:rFonts w:ascii="宋体" w:hAnsi="宋体"/>
        </w:rPr>
        <w:t xml:space="preserve"> </w:t>
      </w:r>
      <w:r>
        <w:rPr>
          <w:rFonts w:hint="eastAsia"/>
          <w:szCs w:val="21"/>
        </w:rPr>
        <w:t>高阶微分方程的一般理论；</w:t>
      </w:r>
    </w:p>
    <w:p w:rsidR="00FC2651" w:rsidRDefault="00FC2651" w:rsidP="00FC2651">
      <w:pPr>
        <w:adjustRightInd w:val="0"/>
        <w:snapToGrid w:val="0"/>
        <w:spacing w:line="300" w:lineRule="auto"/>
        <w:ind w:left="709"/>
        <w:rPr>
          <w:szCs w:val="21"/>
        </w:rPr>
      </w:pPr>
      <w:r>
        <w:rPr>
          <w:rFonts w:ascii="宋体" w:hint="eastAsia"/>
          <w:szCs w:val="28"/>
        </w:rPr>
        <w:t xml:space="preserve">(2) </w:t>
      </w:r>
      <w:r>
        <w:rPr>
          <w:rFonts w:hint="eastAsia"/>
          <w:szCs w:val="21"/>
        </w:rPr>
        <w:t>齐次线性微分方程与非齐</w:t>
      </w:r>
      <w:bookmarkStart w:id="0" w:name="_GoBack"/>
      <w:bookmarkEnd w:id="0"/>
      <w:r w:rsidR="00FE5699">
        <w:rPr>
          <w:rFonts w:hint="eastAsia"/>
          <w:szCs w:val="21"/>
        </w:rPr>
        <w:t>次</w:t>
      </w:r>
      <w:r>
        <w:rPr>
          <w:rFonts w:hint="eastAsia"/>
          <w:szCs w:val="21"/>
        </w:rPr>
        <w:t>线性微分方程的解的性质与结构；</w:t>
      </w:r>
    </w:p>
    <w:p w:rsidR="00FC2651" w:rsidRDefault="00FC2651" w:rsidP="00FC2651">
      <w:pPr>
        <w:adjustRightInd w:val="0"/>
        <w:snapToGrid w:val="0"/>
        <w:spacing w:line="300" w:lineRule="auto"/>
        <w:ind w:left="709"/>
        <w:rPr>
          <w:szCs w:val="21"/>
        </w:rPr>
      </w:pPr>
      <w:r>
        <w:rPr>
          <w:rFonts w:ascii="宋体" w:hint="eastAsia"/>
          <w:szCs w:val="28"/>
        </w:rPr>
        <w:t xml:space="preserve">(3) </w:t>
      </w:r>
      <w:r>
        <w:rPr>
          <w:rFonts w:hint="eastAsia"/>
          <w:szCs w:val="21"/>
        </w:rPr>
        <w:t>常系数线性</w:t>
      </w:r>
      <w:r w:rsidR="00306C8E">
        <w:rPr>
          <w:rFonts w:hint="eastAsia"/>
          <w:szCs w:val="21"/>
        </w:rPr>
        <w:t>微分</w:t>
      </w:r>
      <w:r>
        <w:rPr>
          <w:rFonts w:hint="eastAsia"/>
          <w:szCs w:val="21"/>
        </w:rPr>
        <w:t>方程的</w:t>
      </w:r>
      <w:r w:rsidR="00306C8E">
        <w:rPr>
          <w:rFonts w:hint="eastAsia"/>
          <w:szCs w:val="21"/>
        </w:rPr>
        <w:t>解法</w:t>
      </w:r>
      <w:r>
        <w:rPr>
          <w:rFonts w:hint="eastAsia"/>
          <w:szCs w:val="21"/>
        </w:rPr>
        <w:t>；</w:t>
      </w:r>
    </w:p>
    <w:p w:rsidR="00FC2651" w:rsidRDefault="00FC2651" w:rsidP="00FC2651">
      <w:pPr>
        <w:adjustRightInd w:val="0"/>
        <w:snapToGrid w:val="0"/>
        <w:spacing w:line="300" w:lineRule="auto"/>
        <w:ind w:left="709"/>
        <w:rPr>
          <w:szCs w:val="21"/>
        </w:rPr>
      </w:pPr>
      <w:r>
        <w:rPr>
          <w:rFonts w:ascii="宋体" w:hint="eastAsia"/>
          <w:szCs w:val="28"/>
        </w:rPr>
        <w:t>(4)</w:t>
      </w:r>
      <w:r>
        <w:rPr>
          <w:rFonts w:ascii="宋体"/>
          <w:szCs w:val="28"/>
        </w:rPr>
        <w:t xml:space="preserve"> </w:t>
      </w:r>
      <w:r>
        <w:rPr>
          <w:rFonts w:hint="eastAsia"/>
          <w:szCs w:val="21"/>
        </w:rPr>
        <w:t>欧拉方程；</w:t>
      </w:r>
    </w:p>
    <w:p w:rsidR="00FC2651" w:rsidRDefault="00FC2651" w:rsidP="00FC2651">
      <w:pPr>
        <w:adjustRightInd w:val="0"/>
        <w:snapToGrid w:val="0"/>
        <w:spacing w:line="300" w:lineRule="auto"/>
        <w:ind w:left="709"/>
        <w:rPr>
          <w:rFonts w:ascii="宋体"/>
          <w:szCs w:val="28"/>
        </w:rPr>
      </w:pPr>
      <w:r>
        <w:rPr>
          <w:rFonts w:ascii="宋体" w:hint="eastAsia"/>
          <w:szCs w:val="28"/>
        </w:rPr>
        <w:t xml:space="preserve">(5) </w:t>
      </w:r>
      <w:r>
        <w:rPr>
          <w:rFonts w:hint="eastAsia"/>
          <w:szCs w:val="21"/>
        </w:rPr>
        <w:t>可降阶的微分方程。</w:t>
      </w:r>
    </w:p>
    <w:p w:rsidR="00FC2651" w:rsidRDefault="00366A53" w:rsidP="00FC2651">
      <w:pPr>
        <w:adjustRightInd w:val="0"/>
        <w:snapToGrid w:val="0"/>
        <w:spacing w:line="300" w:lineRule="auto"/>
        <w:ind w:left="316" w:hangingChars="150" w:hanging="316"/>
        <w:rPr>
          <w:rFonts w:ascii="宋体" w:hAnsi="宋体"/>
          <w:b/>
          <w:bCs/>
          <w:szCs w:val="28"/>
        </w:rPr>
      </w:pPr>
      <w:r>
        <w:rPr>
          <w:rFonts w:ascii="宋体" w:hAnsi="宋体" w:hint="eastAsia"/>
          <w:b/>
          <w:bCs/>
          <w:szCs w:val="28"/>
        </w:rPr>
        <w:t>5</w:t>
      </w:r>
      <w:r>
        <w:rPr>
          <w:rFonts w:ascii="宋体" w:hAnsi="宋体"/>
          <w:b/>
          <w:bCs/>
          <w:szCs w:val="28"/>
        </w:rPr>
        <w:t xml:space="preserve">.  </w:t>
      </w:r>
      <w:r w:rsidR="00FC2651">
        <w:rPr>
          <w:rFonts w:ascii="宋体" w:hAnsi="宋体"/>
          <w:b/>
          <w:bCs/>
          <w:szCs w:val="28"/>
        </w:rPr>
        <w:t>线性方程组</w:t>
      </w:r>
      <w:r w:rsidR="00FC2651">
        <w:rPr>
          <w:rFonts w:ascii="宋体" w:hAnsi="宋体" w:hint="eastAsia"/>
          <w:b/>
          <w:bCs/>
          <w:szCs w:val="28"/>
        </w:rPr>
        <w:t>：</w:t>
      </w:r>
    </w:p>
    <w:p w:rsidR="00FC2651" w:rsidRDefault="00FC2651" w:rsidP="00FC2651">
      <w:pPr>
        <w:adjustRightInd w:val="0"/>
        <w:snapToGrid w:val="0"/>
        <w:spacing w:line="300" w:lineRule="auto"/>
        <w:ind w:firstLineChars="350" w:firstLine="735"/>
        <w:rPr>
          <w:rFonts w:ascii="宋体"/>
          <w:szCs w:val="21"/>
        </w:rPr>
      </w:pPr>
      <w:r>
        <w:rPr>
          <w:rFonts w:ascii="宋体" w:hAnsi="宋体"/>
          <w:szCs w:val="28"/>
        </w:rPr>
        <w:t xml:space="preserve">(1) </w:t>
      </w:r>
      <w:r>
        <w:rPr>
          <w:rFonts w:ascii="宋体" w:hint="eastAsia"/>
          <w:szCs w:val="21"/>
        </w:rPr>
        <w:t>线性微分方程与线性微分方程组之间的等价关系；</w:t>
      </w:r>
    </w:p>
    <w:p w:rsidR="00FC2651" w:rsidRDefault="00FC2651" w:rsidP="00FC2651">
      <w:pPr>
        <w:adjustRightInd w:val="0"/>
        <w:snapToGrid w:val="0"/>
        <w:spacing w:line="300" w:lineRule="auto"/>
        <w:ind w:firstLineChars="350" w:firstLine="735"/>
        <w:rPr>
          <w:rFonts w:ascii="宋体"/>
          <w:szCs w:val="21"/>
        </w:rPr>
      </w:pPr>
      <w:r>
        <w:rPr>
          <w:rFonts w:ascii="宋体" w:hAnsi="宋体" w:hint="eastAsia"/>
          <w:szCs w:val="28"/>
        </w:rPr>
        <w:t xml:space="preserve">(2) </w:t>
      </w:r>
      <w:r>
        <w:rPr>
          <w:rFonts w:ascii="宋体" w:hint="eastAsia"/>
          <w:szCs w:val="21"/>
        </w:rPr>
        <w:t>线性微分方程组的解的存在性定理；</w:t>
      </w:r>
    </w:p>
    <w:p w:rsidR="00956CA7" w:rsidRDefault="00FC2651" w:rsidP="003663F5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b/>
          <w:sz w:val="24"/>
        </w:rPr>
      </w:pPr>
      <w:r>
        <w:rPr>
          <w:rFonts w:ascii="宋体" w:hAnsi="宋体"/>
          <w:szCs w:val="28"/>
        </w:rPr>
        <w:t>(3)</w:t>
      </w:r>
      <w:r>
        <w:rPr>
          <w:rFonts w:ascii="宋体" w:hAnsi="宋体" w:hint="eastAsia"/>
          <w:szCs w:val="28"/>
        </w:rPr>
        <w:t xml:space="preserve"> 简单</w:t>
      </w:r>
      <w:r>
        <w:rPr>
          <w:rFonts w:ascii="宋体" w:hint="eastAsia"/>
          <w:szCs w:val="21"/>
        </w:rPr>
        <w:t>常系数线性微分方程组</w:t>
      </w:r>
      <w:r>
        <w:rPr>
          <w:rFonts w:ascii="宋体" w:hAnsi="宋体"/>
          <w:szCs w:val="28"/>
        </w:rPr>
        <w:t>。</w:t>
      </w:r>
    </w:p>
    <w:p w:rsidR="00956CA7" w:rsidRDefault="00956CA7" w:rsidP="00E3303F">
      <w:pPr>
        <w:spacing w:line="360" w:lineRule="auto"/>
        <w:rPr>
          <w:rFonts w:ascii="宋体" w:hAnsi="宋体"/>
          <w:b/>
          <w:sz w:val="24"/>
        </w:rPr>
      </w:pPr>
    </w:p>
    <w:p w:rsidR="00E3303F" w:rsidRDefault="00E3303F" w:rsidP="00E3303F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三、参考书目</w:t>
      </w:r>
    </w:p>
    <w:p w:rsidR="003663F5" w:rsidRDefault="00E3303F" w:rsidP="003663F5">
      <w:pPr>
        <w:ind w:firstLineChars="200" w:firstLine="420"/>
        <w:rPr>
          <w:szCs w:val="21"/>
        </w:rPr>
      </w:pPr>
      <w:r>
        <w:rPr>
          <w:rFonts w:ascii="宋体" w:hAnsi="宋体" w:hint="eastAsia"/>
          <w:szCs w:val="21"/>
        </w:rPr>
        <w:t xml:space="preserve">1. </w:t>
      </w:r>
      <w:r w:rsidR="003663F5">
        <w:rPr>
          <w:rFonts w:ascii="宋体" w:hAnsi="宋体" w:hint="eastAsia"/>
          <w:szCs w:val="21"/>
        </w:rPr>
        <w:t>《</w:t>
      </w:r>
      <w:r w:rsidR="003663F5">
        <w:rPr>
          <w:rFonts w:hint="eastAsia"/>
          <w:szCs w:val="21"/>
        </w:rPr>
        <w:t>常微分方程》，王高雄、周之铭等编（第三版），高等教育出版社，</w:t>
      </w:r>
      <w:r w:rsidR="003663F5">
        <w:rPr>
          <w:rFonts w:ascii="宋体" w:hAnsi="宋体" w:hint="eastAsia"/>
          <w:szCs w:val="21"/>
        </w:rPr>
        <w:t>2006；</w:t>
      </w:r>
    </w:p>
    <w:p w:rsidR="003663F5" w:rsidRDefault="003663F5" w:rsidP="003663F5">
      <w:pPr>
        <w:ind w:firstLineChars="200" w:firstLine="420"/>
        <w:rPr>
          <w:szCs w:val="21"/>
        </w:rPr>
      </w:pPr>
      <w:r>
        <w:rPr>
          <w:rFonts w:ascii="宋体" w:hAnsi="宋体" w:hint="eastAsia"/>
          <w:szCs w:val="21"/>
        </w:rPr>
        <w:t>2. 《</w:t>
      </w:r>
      <w:r>
        <w:rPr>
          <w:szCs w:val="21"/>
        </w:rPr>
        <w:t>常微分方程学习辅导与习题解答</w:t>
      </w:r>
      <w:r>
        <w:rPr>
          <w:rFonts w:hint="eastAsia"/>
          <w:szCs w:val="21"/>
        </w:rPr>
        <w:t>》，</w:t>
      </w:r>
      <w:r>
        <w:rPr>
          <w:szCs w:val="21"/>
        </w:rPr>
        <w:t>朱思铭</w:t>
      </w:r>
      <w:r>
        <w:rPr>
          <w:rFonts w:hint="eastAsia"/>
          <w:szCs w:val="21"/>
        </w:rPr>
        <w:t>，高等教育出版社，</w:t>
      </w:r>
      <w:r>
        <w:rPr>
          <w:rFonts w:ascii="宋体" w:hAnsi="宋体" w:hint="eastAsia"/>
          <w:szCs w:val="21"/>
        </w:rPr>
        <w:t>2009；</w:t>
      </w:r>
    </w:p>
    <w:p w:rsidR="00D71CEC" w:rsidRDefault="003663F5" w:rsidP="003663F5">
      <w:pPr>
        <w:ind w:firstLineChars="200" w:firstLine="420"/>
        <w:rPr>
          <w:rFonts w:ascii="方正书宋简体" w:eastAsia="方正书宋简体"/>
          <w:sz w:val="24"/>
        </w:rPr>
      </w:pPr>
      <w:r>
        <w:rPr>
          <w:rFonts w:ascii="宋体" w:hAnsi="宋体" w:hint="eastAsia"/>
          <w:szCs w:val="21"/>
        </w:rPr>
        <w:t>3. 《</w:t>
      </w:r>
      <w:r>
        <w:rPr>
          <w:szCs w:val="21"/>
        </w:rPr>
        <w:t>常微分方程教程</w:t>
      </w:r>
      <w:r>
        <w:rPr>
          <w:rFonts w:hint="eastAsia"/>
          <w:szCs w:val="21"/>
        </w:rPr>
        <w:t>》，</w:t>
      </w:r>
      <w:r>
        <w:rPr>
          <w:szCs w:val="21"/>
        </w:rPr>
        <w:t>丁同仁</w:t>
      </w:r>
      <w:r>
        <w:rPr>
          <w:rFonts w:ascii="宋体" w:hAnsi="宋体" w:hint="eastAsia"/>
          <w:szCs w:val="21"/>
        </w:rPr>
        <w:t>（第二版）</w:t>
      </w:r>
      <w:r>
        <w:rPr>
          <w:rFonts w:hint="eastAsia"/>
          <w:szCs w:val="21"/>
        </w:rPr>
        <w:t>，高等教育出版社，</w:t>
      </w:r>
      <w:r>
        <w:rPr>
          <w:rFonts w:ascii="宋体" w:hAnsi="宋体" w:hint="eastAsia"/>
          <w:szCs w:val="21"/>
        </w:rPr>
        <w:t>2004.</w:t>
      </w:r>
    </w:p>
    <w:sectPr w:rsidR="00D71CEC" w:rsidSect="00DD5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2FF" w:rsidRDefault="004042FF" w:rsidP="00D66DA8">
      <w:r>
        <w:separator/>
      </w:r>
    </w:p>
  </w:endnote>
  <w:endnote w:type="continuationSeparator" w:id="0">
    <w:p w:rsidR="004042FF" w:rsidRDefault="004042FF" w:rsidP="00D6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黑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2FF" w:rsidRDefault="004042FF" w:rsidP="00D66DA8">
      <w:r>
        <w:separator/>
      </w:r>
    </w:p>
  </w:footnote>
  <w:footnote w:type="continuationSeparator" w:id="0">
    <w:p w:rsidR="004042FF" w:rsidRDefault="004042FF" w:rsidP="00D66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513F"/>
    <w:multiLevelType w:val="hybridMultilevel"/>
    <w:tmpl w:val="5D526F94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03A91A83"/>
    <w:multiLevelType w:val="hybridMultilevel"/>
    <w:tmpl w:val="794CF392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099C509E"/>
    <w:multiLevelType w:val="hybridMultilevel"/>
    <w:tmpl w:val="1610A46E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0EF04A5F"/>
    <w:multiLevelType w:val="multilevel"/>
    <w:tmpl w:val="A232DA80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549"/>
        </w:tabs>
        <w:ind w:left="1549" w:hanging="420"/>
      </w:pPr>
    </w:lvl>
    <w:lvl w:ilvl="2">
      <w:start w:val="1"/>
      <w:numFmt w:val="lowerRoman"/>
      <w:lvlText w:val="%3."/>
      <w:lvlJc w:val="right"/>
      <w:pPr>
        <w:tabs>
          <w:tab w:val="num" w:pos="1969"/>
        </w:tabs>
        <w:ind w:left="1969" w:hanging="420"/>
      </w:pPr>
    </w:lvl>
    <w:lvl w:ilvl="3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>
      <w:start w:val="1"/>
      <w:numFmt w:val="lowerLetter"/>
      <w:lvlText w:val="%5)"/>
      <w:lvlJc w:val="left"/>
      <w:pPr>
        <w:tabs>
          <w:tab w:val="num" w:pos="2809"/>
        </w:tabs>
        <w:ind w:left="2809" w:hanging="420"/>
      </w:pPr>
    </w:lvl>
    <w:lvl w:ilvl="5">
      <w:start w:val="1"/>
      <w:numFmt w:val="lowerRoman"/>
      <w:lvlText w:val="%6."/>
      <w:lvlJc w:val="right"/>
      <w:pPr>
        <w:tabs>
          <w:tab w:val="num" w:pos="3229"/>
        </w:tabs>
        <w:ind w:left="3229" w:hanging="420"/>
      </w:pPr>
    </w:lvl>
    <w:lvl w:ilvl="6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>
      <w:start w:val="1"/>
      <w:numFmt w:val="lowerLetter"/>
      <w:lvlText w:val="%8)"/>
      <w:lvlJc w:val="left"/>
      <w:pPr>
        <w:tabs>
          <w:tab w:val="num" w:pos="4069"/>
        </w:tabs>
        <w:ind w:left="4069" w:hanging="420"/>
      </w:pPr>
    </w:lvl>
    <w:lvl w:ilvl="8">
      <w:start w:val="1"/>
      <w:numFmt w:val="lowerRoman"/>
      <w:lvlText w:val="%9."/>
      <w:lvlJc w:val="right"/>
      <w:pPr>
        <w:tabs>
          <w:tab w:val="num" w:pos="4489"/>
        </w:tabs>
        <w:ind w:left="4489" w:hanging="420"/>
      </w:pPr>
    </w:lvl>
  </w:abstractNum>
  <w:abstractNum w:abstractNumId="4">
    <w:nsid w:val="2FDB1520"/>
    <w:multiLevelType w:val="hybridMultilevel"/>
    <w:tmpl w:val="3BBE545C"/>
    <w:lvl w:ilvl="0" w:tplc="E3EC94C2">
      <w:start w:val="1"/>
      <w:numFmt w:val="decimal"/>
      <w:lvlText w:val="(%1)"/>
      <w:lvlJc w:val="left"/>
      <w:pPr>
        <w:ind w:left="12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5">
    <w:nsid w:val="379C24FE"/>
    <w:multiLevelType w:val="multilevel"/>
    <w:tmpl w:val="529C87B4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549"/>
        </w:tabs>
        <w:ind w:left="1549" w:hanging="420"/>
      </w:pPr>
    </w:lvl>
    <w:lvl w:ilvl="2">
      <w:start w:val="1"/>
      <w:numFmt w:val="lowerRoman"/>
      <w:lvlText w:val="%3."/>
      <w:lvlJc w:val="right"/>
      <w:pPr>
        <w:tabs>
          <w:tab w:val="num" w:pos="1969"/>
        </w:tabs>
        <w:ind w:left="1969" w:hanging="420"/>
      </w:pPr>
    </w:lvl>
    <w:lvl w:ilvl="3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>
      <w:start w:val="1"/>
      <w:numFmt w:val="lowerLetter"/>
      <w:lvlText w:val="%5)"/>
      <w:lvlJc w:val="left"/>
      <w:pPr>
        <w:tabs>
          <w:tab w:val="num" w:pos="2809"/>
        </w:tabs>
        <w:ind w:left="2809" w:hanging="420"/>
      </w:pPr>
    </w:lvl>
    <w:lvl w:ilvl="5">
      <w:start w:val="1"/>
      <w:numFmt w:val="lowerRoman"/>
      <w:lvlText w:val="%6."/>
      <w:lvlJc w:val="right"/>
      <w:pPr>
        <w:tabs>
          <w:tab w:val="num" w:pos="3229"/>
        </w:tabs>
        <w:ind w:left="3229" w:hanging="420"/>
      </w:pPr>
    </w:lvl>
    <w:lvl w:ilvl="6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>
      <w:start w:val="1"/>
      <w:numFmt w:val="lowerLetter"/>
      <w:lvlText w:val="%8)"/>
      <w:lvlJc w:val="left"/>
      <w:pPr>
        <w:tabs>
          <w:tab w:val="num" w:pos="4069"/>
        </w:tabs>
        <w:ind w:left="4069" w:hanging="420"/>
      </w:pPr>
    </w:lvl>
    <w:lvl w:ilvl="8">
      <w:start w:val="1"/>
      <w:numFmt w:val="lowerRoman"/>
      <w:lvlText w:val="%9."/>
      <w:lvlJc w:val="right"/>
      <w:pPr>
        <w:tabs>
          <w:tab w:val="num" w:pos="4489"/>
        </w:tabs>
        <w:ind w:left="4489" w:hanging="420"/>
      </w:pPr>
    </w:lvl>
  </w:abstractNum>
  <w:abstractNum w:abstractNumId="6">
    <w:nsid w:val="3AE81E74"/>
    <w:multiLevelType w:val="hybridMultilevel"/>
    <w:tmpl w:val="FE9066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B742308"/>
    <w:multiLevelType w:val="hybridMultilevel"/>
    <w:tmpl w:val="224E7F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B205081"/>
    <w:multiLevelType w:val="multilevel"/>
    <w:tmpl w:val="4B205081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5B244992"/>
    <w:multiLevelType w:val="hybridMultilevel"/>
    <w:tmpl w:val="7812B7DC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>
    <w:nsid w:val="5BB90A3D"/>
    <w:multiLevelType w:val="multilevel"/>
    <w:tmpl w:val="F51CFD4E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11">
    <w:nsid w:val="5CDE054E"/>
    <w:multiLevelType w:val="hybridMultilevel"/>
    <w:tmpl w:val="79F8868A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>
    <w:nsid w:val="6F4E57DB"/>
    <w:multiLevelType w:val="hybridMultilevel"/>
    <w:tmpl w:val="6FEC1474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3">
    <w:nsid w:val="7324737F"/>
    <w:multiLevelType w:val="hybridMultilevel"/>
    <w:tmpl w:val="25B01E5A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0"/>
  </w:num>
  <w:num w:numId="5">
    <w:abstractNumId w:val="4"/>
  </w:num>
  <w:num w:numId="6">
    <w:abstractNumId w:val="13"/>
  </w:num>
  <w:num w:numId="7">
    <w:abstractNumId w:val="11"/>
  </w:num>
  <w:num w:numId="8">
    <w:abstractNumId w:val="0"/>
  </w:num>
  <w:num w:numId="9">
    <w:abstractNumId w:val="1"/>
  </w:num>
  <w:num w:numId="10">
    <w:abstractNumId w:val="12"/>
  </w:num>
  <w:num w:numId="11">
    <w:abstractNumId w:val="2"/>
  </w:num>
  <w:num w:numId="12">
    <w:abstractNumId w:val="9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40AC"/>
    <w:rsid w:val="000C1746"/>
    <w:rsid w:val="002863B5"/>
    <w:rsid w:val="00306C8E"/>
    <w:rsid w:val="00333A28"/>
    <w:rsid w:val="00342459"/>
    <w:rsid w:val="003663F5"/>
    <w:rsid w:val="00366A53"/>
    <w:rsid w:val="003B55DB"/>
    <w:rsid w:val="004042FF"/>
    <w:rsid w:val="00457E4F"/>
    <w:rsid w:val="004918C8"/>
    <w:rsid w:val="00500365"/>
    <w:rsid w:val="00575ECF"/>
    <w:rsid w:val="007E6D59"/>
    <w:rsid w:val="008240AC"/>
    <w:rsid w:val="0089291A"/>
    <w:rsid w:val="008A393A"/>
    <w:rsid w:val="00956CA7"/>
    <w:rsid w:val="009727C2"/>
    <w:rsid w:val="009C5829"/>
    <w:rsid w:val="009C5E86"/>
    <w:rsid w:val="00A50B16"/>
    <w:rsid w:val="00A762CD"/>
    <w:rsid w:val="00B15C7F"/>
    <w:rsid w:val="00BA3AE4"/>
    <w:rsid w:val="00C77C06"/>
    <w:rsid w:val="00CB53E8"/>
    <w:rsid w:val="00CD54B6"/>
    <w:rsid w:val="00D57050"/>
    <w:rsid w:val="00D66DA8"/>
    <w:rsid w:val="00D71CEC"/>
    <w:rsid w:val="00DD561B"/>
    <w:rsid w:val="00E3303F"/>
    <w:rsid w:val="00E61546"/>
    <w:rsid w:val="00E703D9"/>
    <w:rsid w:val="00F07AD9"/>
    <w:rsid w:val="00FC2651"/>
    <w:rsid w:val="00FE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52B012-9200-4ED1-95C8-83AA9404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6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8C8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66D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66DA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66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66DA8"/>
    <w:rPr>
      <w:sz w:val="18"/>
      <w:szCs w:val="18"/>
    </w:rPr>
  </w:style>
  <w:style w:type="paragraph" w:styleId="a6">
    <w:name w:val="Body Text"/>
    <w:basedOn w:val="a"/>
    <w:link w:val="Char1"/>
    <w:semiHidden/>
    <w:rsid w:val="00D66DA8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 Char"/>
    <w:basedOn w:val="a0"/>
    <w:link w:val="a6"/>
    <w:semiHidden/>
    <w:rsid w:val="00D66DA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173</Words>
  <Characters>991</Characters>
  <Application>Microsoft Office Word</Application>
  <DocSecurity>0</DocSecurity>
  <Lines>8</Lines>
  <Paragraphs>2</Paragraphs>
  <ScaleCrop>false</ScaleCrop>
  <Company>Microsoft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lwg</dc:creator>
  <cp:keywords/>
  <dc:description/>
  <cp:lastModifiedBy>wjc</cp:lastModifiedBy>
  <cp:revision>19</cp:revision>
  <dcterms:created xsi:type="dcterms:W3CDTF">2019-09-18T07:07:00Z</dcterms:created>
  <dcterms:modified xsi:type="dcterms:W3CDTF">2019-09-24T03:37:00Z</dcterms:modified>
</cp:coreProperties>
</file>